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B5B5" w14:textId="4F8550F7" w:rsidR="00B66F34" w:rsidRDefault="00E60FCE" w:rsidP="00B66F34">
      <w:pPr>
        <w:pStyle w:val="Default"/>
      </w:pPr>
      <w:r w:rsidRPr="00294931">
        <w:rPr>
          <w:noProof/>
        </w:rPr>
        <w:drawing>
          <wp:inline distT="0" distB="0" distL="0" distR="0" wp14:anchorId="487FEB3F" wp14:editId="66A2147B">
            <wp:extent cx="342900" cy="365237"/>
            <wp:effectExtent l="0" t="0" r="0" b="0"/>
            <wp:docPr id="358722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555" cy="400020"/>
                    </a:xfrm>
                    <a:prstGeom prst="rect">
                      <a:avLst/>
                    </a:prstGeom>
                    <a:noFill/>
                    <a:ln>
                      <a:noFill/>
                    </a:ln>
                  </pic:spPr>
                </pic:pic>
              </a:graphicData>
            </a:graphic>
          </wp:inline>
        </w:drawing>
      </w:r>
    </w:p>
    <w:p w14:paraId="387E96DA" w14:textId="33CDE0AA" w:rsidR="00B66F34" w:rsidRPr="00D829D7" w:rsidRDefault="00B66F34" w:rsidP="000567DC">
      <w:pPr>
        <w:pStyle w:val="Default"/>
        <w:tabs>
          <w:tab w:val="left" w:pos="6945"/>
        </w:tabs>
        <w:jc w:val="both"/>
        <w:rPr>
          <w:b/>
          <w:bCs/>
          <w:sz w:val="28"/>
          <w:szCs w:val="28"/>
        </w:rPr>
      </w:pPr>
      <w:r w:rsidRPr="00D829D7">
        <w:rPr>
          <w:b/>
          <w:bCs/>
          <w:sz w:val="28"/>
          <w:szCs w:val="28"/>
        </w:rPr>
        <w:t>Bases reguladoras ‘</w:t>
      </w:r>
      <w:r w:rsidR="00E63986">
        <w:rPr>
          <w:b/>
          <w:bCs/>
          <w:sz w:val="28"/>
          <w:szCs w:val="28"/>
        </w:rPr>
        <w:t xml:space="preserve">Juego </w:t>
      </w:r>
      <w:r w:rsidR="00C45E03">
        <w:rPr>
          <w:b/>
          <w:bCs/>
          <w:sz w:val="28"/>
          <w:szCs w:val="28"/>
        </w:rPr>
        <w:t xml:space="preserve">Renovación </w:t>
      </w:r>
      <w:proofErr w:type="spellStart"/>
      <w:r w:rsidR="00C45E03">
        <w:rPr>
          <w:b/>
          <w:bCs/>
          <w:sz w:val="28"/>
          <w:szCs w:val="28"/>
        </w:rPr>
        <w:t>Gorrotxa</w:t>
      </w:r>
      <w:proofErr w:type="spellEnd"/>
      <w:r w:rsidR="00C45E03">
        <w:rPr>
          <w:b/>
          <w:bCs/>
          <w:sz w:val="28"/>
          <w:szCs w:val="28"/>
        </w:rPr>
        <w:t>-Jon Martin-</w:t>
      </w:r>
      <w:proofErr w:type="spellStart"/>
      <w:r w:rsidR="00C45E03">
        <w:rPr>
          <w:b/>
          <w:bCs/>
          <w:sz w:val="28"/>
          <w:szCs w:val="28"/>
        </w:rPr>
        <w:t>Ruperez</w:t>
      </w:r>
      <w:proofErr w:type="spellEnd"/>
      <w:r w:rsidR="00C45E03">
        <w:rPr>
          <w:b/>
          <w:bCs/>
          <w:sz w:val="28"/>
          <w:szCs w:val="28"/>
        </w:rPr>
        <w:t>’</w:t>
      </w:r>
    </w:p>
    <w:p w14:paraId="1D09AC39" w14:textId="77777777" w:rsidR="00B66F34" w:rsidRPr="00D829D7" w:rsidRDefault="00B66F34" w:rsidP="00E60FCE">
      <w:pPr>
        <w:pStyle w:val="Default"/>
        <w:jc w:val="both"/>
        <w:rPr>
          <w:sz w:val="30"/>
          <w:szCs w:val="30"/>
        </w:rPr>
      </w:pPr>
    </w:p>
    <w:p w14:paraId="6B6E0894" w14:textId="77777777" w:rsidR="00B66F34" w:rsidRDefault="00B66F34" w:rsidP="00205BCF">
      <w:pPr>
        <w:pStyle w:val="Default"/>
        <w:jc w:val="both"/>
        <w:rPr>
          <w:b/>
          <w:bCs/>
          <w:sz w:val="20"/>
          <w:szCs w:val="20"/>
        </w:rPr>
      </w:pPr>
      <w:r>
        <w:rPr>
          <w:b/>
          <w:bCs/>
          <w:sz w:val="20"/>
          <w:szCs w:val="20"/>
        </w:rPr>
        <w:t xml:space="preserve">1-Ámbito y procedimiento del concurso. </w:t>
      </w:r>
    </w:p>
    <w:p w14:paraId="5E3FE6FC" w14:textId="77777777" w:rsidR="00B66F34" w:rsidRDefault="00B66F34" w:rsidP="00205BCF">
      <w:pPr>
        <w:pStyle w:val="Default"/>
        <w:jc w:val="both"/>
        <w:rPr>
          <w:sz w:val="20"/>
          <w:szCs w:val="20"/>
        </w:rPr>
      </w:pPr>
    </w:p>
    <w:p w14:paraId="774BF85E" w14:textId="2A58FC8A" w:rsidR="00B66F34" w:rsidRDefault="00B66F34" w:rsidP="00205BCF">
      <w:pPr>
        <w:pStyle w:val="Default"/>
        <w:jc w:val="both"/>
        <w:rPr>
          <w:sz w:val="20"/>
          <w:szCs w:val="20"/>
        </w:rPr>
      </w:pPr>
      <w:r>
        <w:rPr>
          <w:sz w:val="20"/>
          <w:szCs w:val="20"/>
        </w:rPr>
        <w:t>“</w:t>
      </w:r>
      <w:r w:rsidR="00E63986">
        <w:rPr>
          <w:sz w:val="20"/>
          <w:szCs w:val="20"/>
        </w:rPr>
        <w:t>Juego</w:t>
      </w:r>
      <w:r w:rsidR="006132AB">
        <w:rPr>
          <w:sz w:val="20"/>
          <w:szCs w:val="20"/>
        </w:rPr>
        <w:t xml:space="preserve"> </w:t>
      </w:r>
      <w:r w:rsidR="00C45E03">
        <w:rPr>
          <w:sz w:val="20"/>
          <w:szCs w:val="20"/>
        </w:rPr>
        <w:t xml:space="preserve">renovación </w:t>
      </w:r>
      <w:proofErr w:type="spellStart"/>
      <w:r w:rsidR="00C45E03">
        <w:rPr>
          <w:sz w:val="20"/>
          <w:szCs w:val="20"/>
        </w:rPr>
        <w:t>Gorrotxa</w:t>
      </w:r>
      <w:proofErr w:type="spellEnd"/>
      <w:r w:rsidR="00C45E03">
        <w:rPr>
          <w:sz w:val="20"/>
          <w:szCs w:val="20"/>
        </w:rPr>
        <w:t>-Jon Martin-</w:t>
      </w:r>
      <w:proofErr w:type="spellStart"/>
      <w:r w:rsidR="00C45E03">
        <w:rPr>
          <w:sz w:val="20"/>
          <w:szCs w:val="20"/>
        </w:rPr>
        <w:t>Ruperez</w:t>
      </w:r>
      <w:proofErr w:type="spellEnd"/>
      <w:r w:rsidR="00942131">
        <w:rPr>
          <w:sz w:val="20"/>
          <w:szCs w:val="20"/>
        </w:rPr>
        <w:t xml:space="preserve">” </w:t>
      </w:r>
      <w:r>
        <w:rPr>
          <w:sz w:val="20"/>
          <w:szCs w:val="20"/>
        </w:rPr>
        <w:t xml:space="preserve">es un producto oficial de la Real Sociedad de Fútbol SAD (en adelante “Real Sociedad”). Se participa </w:t>
      </w:r>
      <w:r w:rsidR="00E63986">
        <w:rPr>
          <w:sz w:val="20"/>
          <w:szCs w:val="20"/>
        </w:rPr>
        <w:t xml:space="preserve">en </w:t>
      </w:r>
      <w:r>
        <w:rPr>
          <w:sz w:val="20"/>
          <w:szCs w:val="20"/>
        </w:rPr>
        <w:t xml:space="preserve">App </w:t>
      </w:r>
      <w:proofErr w:type="spellStart"/>
      <w:r>
        <w:rPr>
          <w:sz w:val="20"/>
          <w:szCs w:val="20"/>
        </w:rPr>
        <w:t>Realzale</w:t>
      </w:r>
      <w:proofErr w:type="spellEnd"/>
      <w:r>
        <w:rPr>
          <w:sz w:val="20"/>
          <w:szCs w:val="20"/>
        </w:rPr>
        <w:t xml:space="preserve"> y solo podrá ser utilizada según las condiciones de este Acuerdo y teniendo en cuenta las reglas directamente relacionadas con el servicio. Mediante la participación en el concurso, se aceptan las condiciones en su totalidad. </w:t>
      </w:r>
    </w:p>
    <w:p w14:paraId="16FC2664" w14:textId="77777777" w:rsidR="00B66F34" w:rsidRDefault="00B66F34" w:rsidP="00205BCF">
      <w:pPr>
        <w:pStyle w:val="Default"/>
        <w:jc w:val="both"/>
        <w:rPr>
          <w:b/>
          <w:bCs/>
          <w:sz w:val="20"/>
          <w:szCs w:val="20"/>
        </w:rPr>
      </w:pPr>
    </w:p>
    <w:p w14:paraId="38842FDA" w14:textId="4F7D5A40" w:rsidR="00B66F34" w:rsidRDefault="00B66F34" w:rsidP="00205BCF">
      <w:pPr>
        <w:pStyle w:val="Default"/>
        <w:jc w:val="both"/>
        <w:rPr>
          <w:b/>
          <w:bCs/>
          <w:sz w:val="20"/>
          <w:szCs w:val="20"/>
        </w:rPr>
      </w:pPr>
      <w:r>
        <w:rPr>
          <w:b/>
          <w:bCs/>
          <w:sz w:val="20"/>
          <w:szCs w:val="20"/>
        </w:rPr>
        <w:t xml:space="preserve">2-Participación. </w:t>
      </w:r>
    </w:p>
    <w:p w14:paraId="49E562AF" w14:textId="77777777" w:rsidR="00B66F34" w:rsidRDefault="00B66F34" w:rsidP="00205BCF">
      <w:pPr>
        <w:pStyle w:val="Default"/>
        <w:jc w:val="both"/>
        <w:rPr>
          <w:sz w:val="20"/>
          <w:szCs w:val="20"/>
        </w:rPr>
      </w:pPr>
    </w:p>
    <w:p w14:paraId="422C81DB" w14:textId="20FFA720" w:rsidR="00B66F34" w:rsidRDefault="00B66F34" w:rsidP="00205BCF">
      <w:pPr>
        <w:pStyle w:val="Default"/>
        <w:jc w:val="both"/>
        <w:rPr>
          <w:sz w:val="20"/>
          <w:szCs w:val="20"/>
        </w:rPr>
      </w:pPr>
      <w:r>
        <w:rPr>
          <w:sz w:val="20"/>
          <w:szCs w:val="20"/>
        </w:rPr>
        <w:t xml:space="preserve">Podrás participar completando el </w:t>
      </w:r>
      <w:r w:rsidR="00E63986">
        <w:rPr>
          <w:sz w:val="20"/>
          <w:szCs w:val="20"/>
        </w:rPr>
        <w:t>juego</w:t>
      </w:r>
      <w:r>
        <w:rPr>
          <w:sz w:val="20"/>
          <w:szCs w:val="20"/>
        </w:rPr>
        <w:t xml:space="preserve"> que estará habilitado en la publicación indicada y a la cual se puede acceder desde la web oficial o la </w:t>
      </w:r>
      <w:proofErr w:type="gramStart"/>
      <w:r>
        <w:rPr>
          <w:sz w:val="20"/>
          <w:szCs w:val="20"/>
        </w:rPr>
        <w:t>app</w:t>
      </w:r>
      <w:proofErr w:type="gramEnd"/>
      <w:r>
        <w:rPr>
          <w:sz w:val="20"/>
          <w:szCs w:val="20"/>
        </w:rPr>
        <w:t xml:space="preserve"> oficial de la Real Sociedad. Entre todas las personas que participen sortearemos </w:t>
      </w:r>
      <w:r w:rsidR="00C45E03">
        <w:rPr>
          <w:sz w:val="20"/>
          <w:szCs w:val="20"/>
        </w:rPr>
        <w:t xml:space="preserve">la camiseta de la primera </w:t>
      </w:r>
      <w:proofErr w:type="spellStart"/>
      <w:r w:rsidR="00C45E03">
        <w:rPr>
          <w:sz w:val="20"/>
          <w:szCs w:val="20"/>
        </w:rPr>
        <w:t>equipación</w:t>
      </w:r>
      <w:proofErr w:type="spellEnd"/>
      <w:r w:rsidR="00C45E03">
        <w:rPr>
          <w:sz w:val="20"/>
          <w:szCs w:val="20"/>
        </w:rPr>
        <w:t xml:space="preserve"> firmada por </w:t>
      </w:r>
      <w:proofErr w:type="spellStart"/>
      <w:r w:rsidR="00C45E03">
        <w:rPr>
          <w:sz w:val="20"/>
          <w:szCs w:val="20"/>
        </w:rPr>
        <w:t>Gorrotxa</w:t>
      </w:r>
      <w:proofErr w:type="spellEnd"/>
      <w:r w:rsidR="00C45E03">
        <w:rPr>
          <w:sz w:val="20"/>
          <w:szCs w:val="20"/>
        </w:rPr>
        <w:t xml:space="preserve">, Jon Martin y </w:t>
      </w:r>
      <w:proofErr w:type="spellStart"/>
      <w:r w:rsidR="00C45E03">
        <w:rPr>
          <w:sz w:val="20"/>
          <w:szCs w:val="20"/>
        </w:rPr>
        <w:t>Ruperez</w:t>
      </w:r>
      <w:proofErr w:type="spellEnd"/>
      <w:r w:rsidR="00C45E03">
        <w:rPr>
          <w:sz w:val="20"/>
          <w:szCs w:val="20"/>
        </w:rPr>
        <w:t xml:space="preserve">. </w:t>
      </w:r>
      <w:r>
        <w:rPr>
          <w:sz w:val="20"/>
          <w:szCs w:val="20"/>
        </w:rPr>
        <w:t xml:space="preserve">El </w:t>
      </w:r>
      <w:r w:rsidR="00E63986">
        <w:rPr>
          <w:sz w:val="20"/>
          <w:szCs w:val="20"/>
        </w:rPr>
        <w:t>juego</w:t>
      </w:r>
      <w:r>
        <w:rPr>
          <w:sz w:val="20"/>
          <w:szCs w:val="20"/>
        </w:rPr>
        <w:t xml:space="preserve"> estará habilitado hasta el</w:t>
      </w:r>
      <w:r w:rsidR="00C45E03">
        <w:rPr>
          <w:sz w:val="20"/>
          <w:szCs w:val="20"/>
        </w:rPr>
        <w:t xml:space="preserve"> martes</w:t>
      </w:r>
      <w:r>
        <w:rPr>
          <w:sz w:val="20"/>
          <w:szCs w:val="20"/>
        </w:rPr>
        <w:t xml:space="preserve">, día </w:t>
      </w:r>
      <w:r w:rsidR="00696261">
        <w:rPr>
          <w:sz w:val="20"/>
          <w:szCs w:val="20"/>
        </w:rPr>
        <w:t>1</w:t>
      </w:r>
      <w:r w:rsidR="00C45E03">
        <w:rPr>
          <w:sz w:val="20"/>
          <w:szCs w:val="20"/>
        </w:rPr>
        <w:t>4</w:t>
      </w:r>
      <w:r>
        <w:rPr>
          <w:sz w:val="20"/>
          <w:szCs w:val="20"/>
        </w:rPr>
        <w:t xml:space="preserve">, a las </w:t>
      </w:r>
      <w:r w:rsidR="00C45E03">
        <w:rPr>
          <w:sz w:val="20"/>
          <w:szCs w:val="20"/>
        </w:rPr>
        <w:t>23:00</w:t>
      </w:r>
      <w:r w:rsidR="006132AB">
        <w:rPr>
          <w:sz w:val="20"/>
          <w:szCs w:val="20"/>
        </w:rPr>
        <w:t xml:space="preserve"> </w:t>
      </w:r>
      <w:r>
        <w:rPr>
          <w:sz w:val="20"/>
          <w:szCs w:val="20"/>
        </w:rPr>
        <w:t xml:space="preserve">horas. </w:t>
      </w:r>
    </w:p>
    <w:p w14:paraId="39DF8851" w14:textId="77777777" w:rsidR="00B66F34" w:rsidRDefault="00B66F34" w:rsidP="00205BCF">
      <w:pPr>
        <w:pStyle w:val="Default"/>
        <w:jc w:val="both"/>
        <w:rPr>
          <w:sz w:val="20"/>
          <w:szCs w:val="20"/>
        </w:rPr>
      </w:pPr>
    </w:p>
    <w:p w14:paraId="424C84E7" w14:textId="0C93701C" w:rsidR="00B66F34" w:rsidRDefault="00B66F34" w:rsidP="00205BCF">
      <w:pPr>
        <w:pStyle w:val="Default"/>
        <w:jc w:val="both"/>
        <w:rPr>
          <w:b/>
          <w:bCs/>
          <w:sz w:val="20"/>
          <w:szCs w:val="20"/>
        </w:rPr>
      </w:pPr>
      <w:r>
        <w:rPr>
          <w:b/>
          <w:bCs/>
          <w:sz w:val="20"/>
          <w:szCs w:val="20"/>
        </w:rPr>
        <w:t xml:space="preserve">3-Reparto de premios. </w:t>
      </w:r>
    </w:p>
    <w:p w14:paraId="1CF74820" w14:textId="77777777" w:rsidR="00B66F34" w:rsidRPr="00B66F34" w:rsidRDefault="00B66F34" w:rsidP="00205BCF">
      <w:pPr>
        <w:pStyle w:val="Default"/>
        <w:jc w:val="both"/>
        <w:rPr>
          <w:b/>
          <w:bCs/>
          <w:sz w:val="20"/>
          <w:szCs w:val="20"/>
        </w:rPr>
      </w:pPr>
    </w:p>
    <w:p w14:paraId="5163214E" w14:textId="4C8C1164" w:rsidR="00B66F34" w:rsidRDefault="00B66F34" w:rsidP="00205BCF">
      <w:pPr>
        <w:pStyle w:val="Default"/>
        <w:jc w:val="both"/>
        <w:rPr>
          <w:sz w:val="20"/>
          <w:szCs w:val="20"/>
        </w:rPr>
      </w:pPr>
      <w:r>
        <w:rPr>
          <w:sz w:val="20"/>
          <w:szCs w:val="20"/>
        </w:rPr>
        <w:t>Una vez cerrada la participación, el</w:t>
      </w:r>
      <w:r w:rsidR="00F80C16">
        <w:rPr>
          <w:sz w:val="20"/>
          <w:szCs w:val="20"/>
        </w:rPr>
        <w:t xml:space="preserve"> </w:t>
      </w:r>
      <w:r w:rsidR="00700A0B">
        <w:rPr>
          <w:sz w:val="20"/>
          <w:szCs w:val="20"/>
        </w:rPr>
        <w:t>1</w:t>
      </w:r>
      <w:r w:rsidR="00696261">
        <w:rPr>
          <w:sz w:val="20"/>
          <w:szCs w:val="20"/>
        </w:rPr>
        <w:t>5</w:t>
      </w:r>
      <w:r w:rsidR="006E1EB5">
        <w:rPr>
          <w:sz w:val="20"/>
          <w:szCs w:val="20"/>
        </w:rPr>
        <w:t xml:space="preserve"> </w:t>
      </w:r>
      <w:r>
        <w:rPr>
          <w:sz w:val="20"/>
          <w:szCs w:val="20"/>
        </w:rPr>
        <w:t>de</w:t>
      </w:r>
      <w:r w:rsidR="00C45E03">
        <w:rPr>
          <w:sz w:val="20"/>
          <w:szCs w:val="20"/>
        </w:rPr>
        <w:t xml:space="preserve"> octubre </w:t>
      </w:r>
      <w:r>
        <w:rPr>
          <w:sz w:val="20"/>
          <w:szCs w:val="20"/>
        </w:rPr>
        <w:t xml:space="preserve">se realizará sorteo entre todas las personas que han completado el </w:t>
      </w:r>
      <w:r w:rsidR="00DE4267">
        <w:rPr>
          <w:sz w:val="20"/>
          <w:szCs w:val="20"/>
        </w:rPr>
        <w:t xml:space="preserve">juego </w:t>
      </w:r>
      <w:r>
        <w:rPr>
          <w:sz w:val="20"/>
          <w:szCs w:val="20"/>
        </w:rPr>
        <w:t xml:space="preserve">y se contactará con la persona ganadora a través del correo electrónico indicado. Si la persona ganadora no responde en 48 horas quedará exenta de dicho premio y se entregará el premio a la segunda persona de la lista y así sucesivamente hasta conseguir una persona premiada. </w:t>
      </w:r>
    </w:p>
    <w:p w14:paraId="105039B7" w14:textId="77777777" w:rsidR="00B66F34" w:rsidRDefault="00B66F34" w:rsidP="00205BCF">
      <w:pPr>
        <w:pStyle w:val="Default"/>
        <w:jc w:val="both"/>
        <w:rPr>
          <w:sz w:val="20"/>
          <w:szCs w:val="20"/>
        </w:rPr>
      </w:pPr>
    </w:p>
    <w:p w14:paraId="63017FC1" w14:textId="77777777" w:rsidR="00B66F34" w:rsidRDefault="00B66F34" w:rsidP="00205BCF">
      <w:pPr>
        <w:pStyle w:val="Default"/>
        <w:jc w:val="both"/>
        <w:rPr>
          <w:b/>
          <w:bCs/>
          <w:sz w:val="20"/>
          <w:szCs w:val="20"/>
        </w:rPr>
      </w:pPr>
      <w:r>
        <w:rPr>
          <w:b/>
          <w:bCs/>
          <w:sz w:val="20"/>
          <w:szCs w:val="20"/>
        </w:rPr>
        <w:t xml:space="preserve">4-Exclusiones. </w:t>
      </w:r>
    </w:p>
    <w:p w14:paraId="7D792C49" w14:textId="77777777" w:rsidR="00B66F34" w:rsidRDefault="00B66F34" w:rsidP="00205BCF">
      <w:pPr>
        <w:pStyle w:val="Default"/>
        <w:jc w:val="both"/>
        <w:rPr>
          <w:sz w:val="20"/>
          <w:szCs w:val="20"/>
        </w:rPr>
      </w:pPr>
    </w:p>
    <w:p w14:paraId="4B8F07D3" w14:textId="77777777" w:rsidR="00B66F34" w:rsidRDefault="00B66F34" w:rsidP="00205BCF">
      <w:pPr>
        <w:pStyle w:val="Default"/>
        <w:jc w:val="both"/>
        <w:rPr>
          <w:sz w:val="20"/>
          <w:szCs w:val="20"/>
        </w:rPr>
      </w:pPr>
      <w:r>
        <w:rPr>
          <w:sz w:val="20"/>
          <w:szCs w:val="20"/>
        </w:rPr>
        <w:t xml:space="preserve">Quedan excluidos del concurso aquellos participantes que no cumplan con las bases, aquellos en los que se observe una utilización abusiva o fraudulenta del presente concurso, o aquellos usos que supongan un detrimento de la imagen y reputación de la Real Sociedad. Ésta, ante dichas prácticas, se reserva el derecho para bloquear unilateralmente a un usuario y anular su participación. </w:t>
      </w:r>
    </w:p>
    <w:p w14:paraId="4C319CF0" w14:textId="77777777" w:rsidR="00B66F34" w:rsidRDefault="00B66F34" w:rsidP="00205BCF">
      <w:pPr>
        <w:pStyle w:val="Default"/>
        <w:jc w:val="both"/>
        <w:rPr>
          <w:sz w:val="20"/>
          <w:szCs w:val="20"/>
        </w:rPr>
      </w:pPr>
    </w:p>
    <w:p w14:paraId="492BF508" w14:textId="77777777" w:rsidR="00B66F34" w:rsidRDefault="00B66F34" w:rsidP="00205BCF">
      <w:pPr>
        <w:pStyle w:val="Default"/>
        <w:jc w:val="both"/>
        <w:rPr>
          <w:b/>
          <w:bCs/>
          <w:sz w:val="20"/>
          <w:szCs w:val="20"/>
        </w:rPr>
      </w:pPr>
      <w:r>
        <w:rPr>
          <w:b/>
          <w:bCs/>
          <w:sz w:val="20"/>
          <w:szCs w:val="20"/>
        </w:rPr>
        <w:t xml:space="preserve">5-Cláusulas adicionales. </w:t>
      </w:r>
    </w:p>
    <w:p w14:paraId="146A8AA3" w14:textId="77777777" w:rsidR="00B66F34" w:rsidRDefault="00B66F34" w:rsidP="00205BCF">
      <w:pPr>
        <w:pStyle w:val="Default"/>
        <w:jc w:val="both"/>
        <w:rPr>
          <w:sz w:val="20"/>
          <w:szCs w:val="20"/>
        </w:rPr>
      </w:pPr>
    </w:p>
    <w:p w14:paraId="36640368" w14:textId="77777777" w:rsidR="00B66F34" w:rsidRDefault="00B66F34" w:rsidP="00205BCF">
      <w:pPr>
        <w:pStyle w:val="Default"/>
        <w:jc w:val="both"/>
        <w:rPr>
          <w:sz w:val="20"/>
          <w:szCs w:val="20"/>
        </w:rPr>
      </w:pPr>
      <w:r>
        <w:rPr>
          <w:sz w:val="20"/>
          <w:szCs w:val="20"/>
        </w:rPr>
        <w:t xml:space="preserve">La Real Sociedad se reserva el derecho a modificar las bases reguladoras del concurso, parcial o totalmente, en cualquier momento. Asimismo, se reserva también el derecho de anular el premio, dejarlo desierto o revocarlo en caso de detectarse alguna irregularidad de la promoción cuando concurra causa justa o motivos de fuerza mayor que impidan llevarlo a término en la forma que recogen las presentes Bases. La Real Sociedad se reserva el derecho a cancelar la promoción, bien de forma definitiva, bien de forma temporal, por razones, en ambos casos, de fuerza mayor, por circunstancias imprevistas o imprevisibles, o por fraude. El hecho de participar en el concurso significa que el usuario acepta de pleno todas las presentes bases reguladoras. </w:t>
      </w:r>
    </w:p>
    <w:p w14:paraId="2159618D" w14:textId="77777777" w:rsidR="00B66F34" w:rsidRDefault="00B66F34" w:rsidP="00205BCF">
      <w:pPr>
        <w:pStyle w:val="Default"/>
        <w:jc w:val="both"/>
        <w:rPr>
          <w:sz w:val="20"/>
          <w:szCs w:val="20"/>
        </w:rPr>
      </w:pPr>
    </w:p>
    <w:p w14:paraId="35E37BE8" w14:textId="77777777" w:rsidR="00B66F34" w:rsidRDefault="00B66F34" w:rsidP="00205BCF">
      <w:pPr>
        <w:pStyle w:val="Default"/>
        <w:jc w:val="both"/>
        <w:rPr>
          <w:b/>
          <w:bCs/>
          <w:sz w:val="20"/>
          <w:szCs w:val="20"/>
        </w:rPr>
      </w:pPr>
      <w:r>
        <w:rPr>
          <w:b/>
          <w:bCs/>
          <w:sz w:val="20"/>
          <w:szCs w:val="20"/>
        </w:rPr>
        <w:t xml:space="preserve">6- Protección de datos. </w:t>
      </w:r>
    </w:p>
    <w:p w14:paraId="08B09AD0" w14:textId="77777777" w:rsidR="00B66F34" w:rsidRDefault="00B66F34" w:rsidP="00205BCF">
      <w:pPr>
        <w:pStyle w:val="Default"/>
        <w:jc w:val="both"/>
        <w:rPr>
          <w:sz w:val="20"/>
          <w:szCs w:val="20"/>
        </w:rPr>
      </w:pPr>
    </w:p>
    <w:p w14:paraId="45C530FE" w14:textId="731545ED" w:rsidR="008C46F9" w:rsidRDefault="00B66F34" w:rsidP="00205BCF">
      <w:pPr>
        <w:jc w:val="both"/>
      </w:pPr>
      <w:r>
        <w:rPr>
          <w:rFonts w:ascii="Aptos" w:hAnsi="Aptos" w:cs="Aptos"/>
          <w:sz w:val="20"/>
          <w:szCs w:val="20"/>
        </w:rPr>
        <w:t xml:space="preserve">Los datos personales facilitados para la participación en esta acción son aquellos proporcionados por el titular para la gestión del concurso, así como para la organización de actividades promocionales de actividades de similar naturaleza y para su difusión a través de los canales de comunicación oficiales de la REAL SOCIEDAD DE FÚTBOL, S.A.D. La responsable de su tratamiento es la REAL SOCIEDAD DE FÚTBOL, S.A.D. Para ejercitar los derechos de acceso, rectificación, oposición, cancelación, portabilidad de sus datos, etc., puede dirigirse por escrito a la siguiente dirección email </w:t>
      </w:r>
      <w:proofErr w:type="spellStart"/>
      <w:r>
        <w:rPr>
          <w:rFonts w:ascii="Aptos" w:hAnsi="Aptos" w:cs="Aptos"/>
          <w:color w:val="467885"/>
          <w:sz w:val="20"/>
          <w:szCs w:val="20"/>
        </w:rPr>
        <w:t>pdcp@realsociedad.eus</w:t>
      </w:r>
      <w:proofErr w:type="spellEnd"/>
      <w:r>
        <w:rPr>
          <w:rFonts w:ascii="Aptos" w:hAnsi="Aptos" w:cs="Aptos"/>
          <w:sz w:val="20"/>
          <w:szCs w:val="20"/>
        </w:rPr>
        <w:t xml:space="preserve">: </w:t>
      </w:r>
      <w:r>
        <w:rPr>
          <w:rFonts w:ascii="Aptos" w:hAnsi="Aptos" w:cs="Aptos"/>
          <w:color w:val="045FC1"/>
          <w:sz w:val="20"/>
          <w:szCs w:val="20"/>
        </w:rPr>
        <w:t>https://cdn.realsociedad.eus//Uploads/CntDetalles/503/1/acd80c62-c8f7-4b75-9eb4-d09362fb43cd.pdf</w:t>
      </w:r>
    </w:p>
    <w:sectPr w:rsidR="008C46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34"/>
    <w:rsid w:val="00003C17"/>
    <w:rsid w:val="000339A4"/>
    <w:rsid w:val="00044039"/>
    <w:rsid w:val="000521B2"/>
    <w:rsid w:val="000567DC"/>
    <w:rsid w:val="000D2542"/>
    <w:rsid w:val="001E38EE"/>
    <w:rsid w:val="00205BCF"/>
    <w:rsid w:val="002316A1"/>
    <w:rsid w:val="002C65C7"/>
    <w:rsid w:val="002F7B5F"/>
    <w:rsid w:val="004C43F7"/>
    <w:rsid w:val="006132AB"/>
    <w:rsid w:val="00635405"/>
    <w:rsid w:val="00696261"/>
    <w:rsid w:val="006E1EB5"/>
    <w:rsid w:val="00700A0B"/>
    <w:rsid w:val="007A7234"/>
    <w:rsid w:val="007E62B2"/>
    <w:rsid w:val="00836664"/>
    <w:rsid w:val="00883202"/>
    <w:rsid w:val="008C46F9"/>
    <w:rsid w:val="00942131"/>
    <w:rsid w:val="00A35E9F"/>
    <w:rsid w:val="00B66F34"/>
    <w:rsid w:val="00B90DE0"/>
    <w:rsid w:val="00BC5CE2"/>
    <w:rsid w:val="00BD5CFD"/>
    <w:rsid w:val="00C45440"/>
    <w:rsid w:val="00C45E03"/>
    <w:rsid w:val="00CD574A"/>
    <w:rsid w:val="00D56A12"/>
    <w:rsid w:val="00D829D7"/>
    <w:rsid w:val="00DE4267"/>
    <w:rsid w:val="00E10A75"/>
    <w:rsid w:val="00E41416"/>
    <w:rsid w:val="00E60FCE"/>
    <w:rsid w:val="00E63986"/>
    <w:rsid w:val="00EA6D58"/>
    <w:rsid w:val="00F2046A"/>
    <w:rsid w:val="00F80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E416"/>
  <w15:chartTrackingRefBased/>
  <w15:docId w15:val="{FD1D17BC-B8F6-47FC-AF71-3F7F61B4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6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6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6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6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6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6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6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6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6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6F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6F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6F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6F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6F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6F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6F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6F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6F34"/>
    <w:rPr>
      <w:rFonts w:eastAsiaTheme="majorEastAsia" w:cstheme="majorBidi"/>
      <w:color w:val="272727" w:themeColor="text1" w:themeTint="D8"/>
    </w:rPr>
  </w:style>
  <w:style w:type="paragraph" w:styleId="Ttulo">
    <w:name w:val="Title"/>
    <w:basedOn w:val="Normal"/>
    <w:next w:val="Normal"/>
    <w:link w:val="TtuloCar"/>
    <w:uiPriority w:val="10"/>
    <w:qFormat/>
    <w:rsid w:val="00B66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6F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6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6F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6F34"/>
    <w:pPr>
      <w:spacing w:before="160"/>
      <w:jc w:val="center"/>
    </w:pPr>
    <w:rPr>
      <w:i/>
      <w:iCs/>
      <w:color w:val="404040" w:themeColor="text1" w:themeTint="BF"/>
    </w:rPr>
  </w:style>
  <w:style w:type="character" w:customStyle="1" w:styleId="CitaCar">
    <w:name w:val="Cita Car"/>
    <w:basedOn w:val="Fuentedeprrafopredeter"/>
    <w:link w:val="Cita"/>
    <w:uiPriority w:val="29"/>
    <w:rsid w:val="00B66F34"/>
    <w:rPr>
      <w:i/>
      <w:iCs/>
      <w:color w:val="404040" w:themeColor="text1" w:themeTint="BF"/>
    </w:rPr>
  </w:style>
  <w:style w:type="paragraph" w:styleId="Prrafodelista">
    <w:name w:val="List Paragraph"/>
    <w:basedOn w:val="Normal"/>
    <w:uiPriority w:val="34"/>
    <w:qFormat/>
    <w:rsid w:val="00B66F34"/>
    <w:pPr>
      <w:ind w:left="720"/>
      <w:contextualSpacing/>
    </w:pPr>
  </w:style>
  <w:style w:type="character" w:styleId="nfasisintenso">
    <w:name w:val="Intense Emphasis"/>
    <w:basedOn w:val="Fuentedeprrafopredeter"/>
    <w:uiPriority w:val="21"/>
    <w:qFormat/>
    <w:rsid w:val="00B66F34"/>
    <w:rPr>
      <w:i/>
      <w:iCs/>
      <w:color w:val="0F4761" w:themeColor="accent1" w:themeShade="BF"/>
    </w:rPr>
  </w:style>
  <w:style w:type="paragraph" w:styleId="Citadestacada">
    <w:name w:val="Intense Quote"/>
    <w:basedOn w:val="Normal"/>
    <w:next w:val="Normal"/>
    <w:link w:val="CitadestacadaCar"/>
    <w:uiPriority w:val="30"/>
    <w:qFormat/>
    <w:rsid w:val="00B66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6F34"/>
    <w:rPr>
      <w:i/>
      <w:iCs/>
      <w:color w:val="0F4761" w:themeColor="accent1" w:themeShade="BF"/>
    </w:rPr>
  </w:style>
  <w:style w:type="character" w:styleId="Referenciaintensa">
    <w:name w:val="Intense Reference"/>
    <w:basedOn w:val="Fuentedeprrafopredeter"/>
    <w:uiPriority w:val="32"/>
    <w:qFormat/>
    <w:rsid w:val="00B66F34"/>
    <w:rPr>
      <w:b/>
      <w:bCs/>
      <w:smallCaps/>
      <w:color w:val="0F4761" w:themeColor="accent1" w:themeShade="BF"/>
      <w:spacing w:val="5"/>
    </w:rPr>
  </w:style>
  <w:style w:type="paragraph" w:customStyle="1" w:styleId="Default">
    <w:name w:val="Default"/>
    <w:rsid w:val="00B66F3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Joanes Andonegui</dc:creator>
  <cp:keywords/>
  <dc:description/>
  <cp:lastModifiedBy>Joanes Andonegui</cp:lastModifiedBy>
  <cp:revision>2</cp:revision>
  <cp:lastPrinted>2025-08-13T07:28:00Z</cp:lastPrinted>
  <dcterms:created xsi:type="dcterms:W3CDTF">2025-10-10T14:41:00Z</dcterms:created>
  <dcterms:modified xsi:type="dcterms:W3CDTF">2025-10-10T14:41:00Z</dcterms:modified>
</cp:coreProperties>
</file>